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3D" w:rsidRPr="008961B8" w:rsidRDefault="0069313D" w:rsidP="0069313D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fr-FR" w:eastAsia="ro-RO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69313D" w:rsidRPr="008961B8" w:rsidRDefault="0069313D" w:rsidP="0069313D">
      <w:pPr>
        <w:pStyle w:val="Heading3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69313D" w:rsidRPr="008961B8" w:rsidRDefault="0069313D" w:rsidP="0069313D">
      <w:pPr>
        <w:pStyle w:val="Heading5"/>
        <w:tabs>
          <w:tab w:val="left" w:pos="3996"/>
        </w:tabs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ab/>
      </w:r>
    </w:p>
    <w:p w:rsidR="0069313D" w:rsidRDefault="0069313D" w:rsidP="0069313D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69313D" w:rsidRPr="008961B8" w:rsidRDefault="0069313D" w:rsidP="0069313D">
      <w:pPr>
        <w:rPr>
          <w:lang w:val="es-ES"/>
        </w:rPr>
      </w:pPr>
    </w:p>
    <w:p w:rsidR="0069313D" w:rsidRPr="008961B8" w:rsidRDefault="0069313D" w:rsidP="0069313D">
      <w:pPr>
        <w:pStyle w:val="Heading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color w:val="FF0000"/>
          <w:sz w:val="24"/>
          <w:szCs w:val="24"/>
          <w:lang w:val="es-ES"/>
        </w:rPr>
        <w:t xml:space="preserve"> 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MARTI 25 </w:t>
      </w:r>
      <w:proofErr w:type="spellStart"/>
      <w:r w:rsidRPr="008961B8"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>Februarie</w:t>
      </w:r>
      <w:proofErr w:type="spellEnd"/>
      <w:r w:rsidRPr="008961B8"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 </w:t>
      </w: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>2020, ora 15,00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(a) in baza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>. 304/20.02.2020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ordinara 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local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8961B8">
        <w:rPr>
          <w:rFonts w:ascii="Arial Narrow" w:hAnsi="Arial Narrow" w:cs="Tahoma"/>
          <w:sz w:val="24"/>
          <w:szCs w:val="24"/>
          <w:lang w:val="it-IT"/>
        </w:rPr>
        <w:t>: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69313D" w:rsidRPr="008961B8" w:rsidRDefault="0069313D" w:rsidP="0069313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 </w:t>
      </w: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1.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conferirea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unor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diplome.</w:t>
      </w:r>
    </w:p>
    <w:p w:rsidR="0069313D" w:rsidRPr="008961B8" w:rsidRDefault="0069313D" w:rsidP="0069313D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u w:val="single"/>
          <w:lang w:val="es-ES"/>
        </w:rPr>
      </w:pP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2.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procesului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verbal 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incheiat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in 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anterioara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. </w:t>
      </w: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3.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Bugetului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local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centralizat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pe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2020 si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estimarilor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pe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2021-2023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precum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si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Bugetului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institutiilor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publice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finantate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integral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sau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partial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din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venituri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proprii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2020 si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estimarilor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pe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2021-2023.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69313D" w:rsidRPr="008961B8" w:rsidRDefault="0069313D" w:rsidP="0069313D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4.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 </w:t>
      </w:r>
      <w:r w:rsidRPr="008961B8">
        <w:rPr>
          <w:rFonts w:ascii="Arial Narrow" w:eastAsia="Calibri" w:hAnsi="Arial Narrow" w:cs="Tahoma"/>
          <w:sz w:val="24"/>
          <w:szCs w:val="24"/>
          <w:lang w:val="ro-RO"/>
        </w:rPr>
        <w:t>pentru  aprobarea numarului reprezentantilor municipiului Curtea de Arges in adunarea generala a actionarilor la S.C. AQUATERM AG 98 S.A. si pentru desemnarea acestora.</w:t>
      </w:r>
    </w:p>
    <w:p w:rsidR="0069313D" w:rsidRPr="008961B8" w:rsidRDefault="0069313D" w:rsidP="0069313D">
      <w:pPr>
        <w:spacing w:after="0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69313D" w:rsidRPr="008961B8" w:rsidRDefault="0069313D" w:rsidP="0069313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ro-RO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5.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</w:t>
      </w:r>
      <w:r w:rsidRPr="008961B8">
        <w:rPr>
          <w:rFonts w:ascii="Arial Narrow" w:eastAsia="Calibri" w:hAnsi="Arial Narrow" w:cs="Tahoma"/>
          <w:sz w:val="24"/>
          <w:szCs w:val="24"/>
          <w:lang w:val="ro-RO"/>
        </w:rPr>
        <w:t>pentru  aprobarea numarului reprezentantilor municipiului Curtea de Arges in adunarea generala a asociatilor la S.C. SALUBRITATE PUBLICA URBANA CURTEA DE ARGES S.R.L. si pentru desemnarea acestora.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6. PROIECT DE HOTARARE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privind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organigramei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si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statului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functii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Serviciul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Piete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Targuri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si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Oboare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2020.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7.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privind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organigramei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si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statului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functii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Serviciul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Public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Comunitar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Local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Evidenta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Persoanelor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2020.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8.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privind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organigramei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si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statului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functii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la Primaria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Municipiului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Curtea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Arges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2020.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9.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privind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organigramei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si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statului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functii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la biblioteca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publica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2020.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10.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privind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organigramei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si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statului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functii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muzeul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municipal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2020.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69313D" w:rsidRPr="008961B8" w:rsidRDefault="0069313D" w:rsidP="0069313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11.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privind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organigramei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si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statului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functii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2020 la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centrul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cultura si arte.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69313D" w:rsidRPr="008961B8" w:rsidRDefault="0069313D" w:rsidP="0069313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69313D" w:rsidRDefault="0069313D" w:rsidP="0069313D">
      <w:pPr>
        <w:spacing w:after="0" w:line="240" w:lineRule="auto"/>
        <w:jc w:val="both"/>
        <w:rPr>
          <w:rFonts w:ascii="Arial Narrow" w:hAnsi="Arial Narrow" w:cs="Tahoma"/>
          <w:b/>
          <w:bCs/>
          <w:iCs/>
          <w:sz w:val="24"/>
          <w:szCs w:val="24"/>
          <w:lang w:val="es-ES"/>
        </w:rPr>
      </w:pP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12.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privind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organigramei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si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statului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functii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Directia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Asistenta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Sociala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2020.</w:t>
      </w:r>
    </w:p>
    <w:p w:rsidR="00117B06" w:rsidRPr="008961B8" w:rsidRDefault="00117B06" w:rsidP="00117B06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b/>
          <w:bCs/>
          <w:iCs/>
          <w:sz w:val="24"/>
          <w:szCs w:val="24"/>
          <w:lang w:val="es-ES"/>
        </w:rPr>
      </w:pP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13.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privind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organigramei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si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statului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functii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spitalul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municipal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2020.</w:t>
      </w:r>
    </w:p>
    <w:p w:rsidR="00117B06" w:rsidRPr="008961B8" w:rsidRDefault="00117B06" w:rsidP="00117B0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14.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privind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desemnarea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reprezentantilor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local in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comisiile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evaluare si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comisiile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solutionare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contestatiilor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in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scopul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evaluarii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anuale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managementului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exercitat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in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2019 de catre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managerii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muzeului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municipal,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centrului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cultura se arte si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bibliotecii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publice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>.</w:t>
      </w:r>
    </w:p>
    <w:p w:rsidR="00117B06" w:rsidRPr="008961B8" w:rsidRDefault="00117B06" w:rsidP="00117B0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b/>
          <w:bCs/>
          <w:iCs/>
          <w:sz w:val="24"/>
          <w:szCs w:val="24"/>
          <w:lang w:val="es-ES"/>
        </w:rPr>
      </w:pPr>
    </w:p>
    <w:p w:rsidR="00117B06" w:rsidRPr="008961B8" w:rsidRDefault="00117B06" w:rsidP="00117B06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15.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</w:t>
      </w:r>
      <w:r w:rsidRPr="008961B8">
        <w:rPr>
          <w:rFonts w:ascii="Arial Narrow" w:eastAsia="Calibri" w:hAnsi="Arial Narrow" w:cs="Tahoma"/>
          <w:sz w:val="24"/>
          <w:szCs w:val="24"/>
          <w:lang w:val="ro-RO"/>
        </w:rPr>
        <w:t>pentru aprobarea bugetului de venituri si cheltuieli al S.C. SALUBRITATE PUBLICA URBANA CURTEA DE ARGES S.R.L. pentru anul 2020.</w:t>
      </w:r>
    </w:p>
    <w:p w:rsidR="00117B06" w:rsidRPr="008961B8" w:rsidRDefault="00117B06" w:rsidP="00117B0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17B06" w:rsidRPr="008961B8" w:rsidRDefault="00117B06" w:rsidP="00117B06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117B06" w:rsidRPr="008961B8" w:rsidRDefault="00117B06" w:rsidP="00117B06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ro-RO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16.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8961B8">
        <w:rPr>
          <w:rFonts w:ascii="Arial Narrow" w:eastAsia="Calibri" w:hAnsi="Arial Narrow" w:cs="Tahoma"/>
          <w:sz w:val="24"/>
          <w:szCs w:val="24"/>
          <w:lang w:val="ro-RO"/>
        </w:rPr>
        <w:t>pentru aprobarea vanzarii unui teren aflat in proprietatea privata a municipiului.</w:t>
      </w:r>
    </w:p>
    <w:p w:rsidR="00117B06" w:rsidRDefault="00117B06" w:rsidP="00117B0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17B06" w:rsidRPr="008961B8" w:rsidRDefault="00117B06" w:rsidP="00117B06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117B06" w:rsidRPr="00697F2E" w:rsidRDefault="00117B06" w:rsidP="00117B06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17.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697F2E">
        <w:rPr>
          <w:rFonts w:ascii="Arial Narrow" w:eastAsia="Calibri" w:hAnsi="Arial Narrow" w:cs="Tahoma"/>
          <w:sz w:val="24"/>
          <w:szCs w:val="24"/>
          <w:lang w:val="ro-RO"/>
        </w:rPr>
        <w:t xml:space="preserve">pentru aprobarea Studiului de oportunitate privind inchirierea suprafetelor pasunilor colinare, cat si a suprafetelor pasunabile </w:t>
      </w:r>
      <w:r>
        <w:rPr>
          <w:rFonts w:ascii="Arial Narrow" w:eastAsia="Calibri" w:hAnsi="Arial Narrow" w:cs="Tahoma"/>
          <w:sz w:val="24"/>
          <w:szCs w:val="24"/>
          <w:lang w:val="ro-RO"/>
        </w:rPr>
        <w:t>a</w:t>
      </w:r>
      <w:r w:rsidRPr="00697F2E">
        <w:rPr>
          <w:rFonts w:ascii="Arial Narrow" w:eastAsia="Calibri" w:hAnsi="Arial Narrow" w:cs="Tahoma"/>
          <w:sz w:val="24"/>
          <w:szCs w:val="24"/>
          <w:lang w:val="ro-RO"/>
        </w:rPr>
        <w:t>le pasunilor colinare formate dintr-un singur trup, proprietate publica a municipiului Curtea de Arges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117B06" w:rsidRDefault="00117B06" w:rsidP="00117B0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17B06" w:rsidRPr="008961B8" w:rsidRDefault="00117B06" w:rsidP="00117B06">
      <w:pPr>
        <w:spacing w:after="0" w:line="240" w:lineRule="auto"/>
        <w:rPr>
          <w:rFonts w:ascii="Arial Narrow" w:hAnsi="Arial Narrow" w:cs="Tahoma"/>
          <w:b/>
          <w:bCs/>
          <w:iCs/>
          <w:sz w:val="24"/>
          <w:szCs w:val="24"/>
          <w:lang w:val="es-ES"/>
        </w:rPr>
      </w:pPr>
    </w:p>
    <w:p w:rsidR="00117B06" w:rsidRPr="008961B8" w:rsidRDefault="00117B06" w:rsidP="00117B06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18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8961B8">
        <w:rPr>
          <w:rFonts w:ascii="Arial Narrow" w:eastAsia="Calibri" w:hAnsi="Arial Narrow" w:cs="Tahoma"/>
          <w:sz w:val="24"/>
          <w:szCs w:val="24"/>
          <w:lang w:val="ro-RO"/>
        </w:rPr>
        <w:t>pentru aprobarea numarului de locuri la cresa „Posada”, a conditiilor minime pe care trebuie sa le indeplineasca la intrarea in colectivitate copiii, parintii, reprezentantii legali, precum si pentru aprobarea prioritatii cazurilor sociale.</w:t>
      </w:r>
    </w:p>
    <w:p w:rsidR="00117B06" w:rsidRPr="008961B8" w:rsidRDefault="00117B06" w:rsidP="00117B0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b/>
          <w:bCs/>
          <w:iCs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19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8961B8">
        <w:rPr>
          <w:rFonts w:ascii="Arial Narrow" w:eastAsia="Calibri" w:hAnsi="Arial Narrow" w:cs="Tahoma"/>
          <w:sz w:val="24"/>
          <w:szCs w:val="24"/>
          <w:lang w:val="ro-RO"/>
        </w:rPr>
        <w:t>pentru aprobarea Planului de actiune privind serviciile sociale prestate de catre Directia de Asistenta Sociala in anul 2020.</w:t>
      </w:r>
    </w:p>
    <w:p w:rsidR="00117B06" w:rsidRPr="008961B8" w:rsidRDefault="00117B06" w:rsidP="00117B06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20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.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Diverse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Proiectele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hotarare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primit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avize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consultative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la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toate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Comisiile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de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specialitate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ale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local. </w:t>
      </w: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sz w:val="24"/>
          <w:szCs w:val="24"/>
          <w:lang w:val="es-ES"/>
        </w:rPr>
        <w:t xml:space="preserve">Se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pot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depune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amendamente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proiectele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hotarare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>.</w:t>
      </w:r>
    </w:p>
    <w:p w:rsidR="00117B06" w:rsidRPr="008961B8" w:rsidRDefault="00117B06" w:rsidP="00117B06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117B06" w:rsidRPr="008961B8" w:rsidRDefault="00117B06" w:rsidP="00117B06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117B06" w:rsidRPr="008961B8" w:rsidRDefault="00117B06" w:rsidP="00117B06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117B06" w:rsidRPr="008961B8" w:rsidRDefault="00117B06" w:rsidP="00117B06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fr-FR"/>
        </w:rPr>
      </w:pPr>
      <w:r w:rsidRPr="008961B8">
        <w:rPr>
          <w:rFonts w:ascii="Arial Narrow" w:hAnsi="Arial Narrow" w:cs="Tahoma"/>
          <w:b/>
          <w:sz w:val="24"/>
          <w:szCs w:val="24"/>
          <w:lang w:val="fr-FR"/>
        </w:rPr>
        <w:t xml:space="preserve"> PRIMAR</w:t>
      </w:r>
    </w:p>
    <w:p w:rsidR="00117B06" w:rsidRPr="008961B8" w:rsidRDefault="00117B06" w:rsidP="00117B06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fr-FR"/>
        </w:rPr>
      </w:pP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Ing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. </w:t>
      </w: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Panturescu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 Constantin </w:t>
      </w:r>
    </w:p>
    <w:p w:rsidR="00117B06" w:rsidRPr="008961B8" w:rsidRDefault="00117B06" w:rsidP="00117B06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CD25BF" w:rsidRPr="0069313D" w:rsidRDefault="00CD25BF" w:rsidP="00117B06">
      <w:pPr>
        <w:spacing w:after="0" w:line="240" w:lineRule="auto"/>
        <w:jc w:val="both"/>
      </w:pPr>
      <w:bookmarkStart w:id="0" w:name="_GoBack"/>
      <w:bookmarkEnd w:id="0"/>
    </w:p>
    <w:sectPr w:rsidR="00CD25BF" w:rsidRPr="0069313D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17B06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AC9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2D25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3666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0722C"/>
    <w:rsid w:val="00410873"/>
    <w:rsid w:val="004111C1"/>
    <w:rsid w:val="00411207"/>
    <w:rsid w:val="00412C83"/>
    <w:rsid w:val="00415267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A7"/>
    <w:rsid w:val="004901E7"/>
    <w:rsid w:val="00492715"/>
    <w:rsid w:val="0049607C"/>
    <w:rsid w:val="00496811"/>
    <w:rsid w:val="004972A5"/>
    <w:rsid w:val="004A19E7"/>
    <w:rsid w:val="004A7F50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1F05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55AFB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13D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38D9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25BF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1289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C7CFD"/>
    <w:rsid w:val="00DD03CB"/>
    <w:rsid w:val="00DD18D4"/>
    <w:rsid w:val="00DD56CC"/>
    <w:rsid w:val="00DF1D03"/>
    <w:rsid w:val="00DF5DAC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79DF2-1C66-4749-A1BA-DC130EA8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2019-07-01T08:27:00Z</cp:lastPrinted>
  <dcterms:created xsi:type="dcterms:W3CDTF">2020-02-20T12:23:00Z</dcterms:created>
  <dcterms:modified xsi:type="dcterms:W3CDTF">2020-02-20T13:07:00Z</dcterms:modified>
</cp:coreProperties>
</file>